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E4" w:rsidRDefault="00B776D6">
      <w:r>
        <w:t>All.2</w:t>
      </w:r>
    </w:p>
    <w:p w:rsidR="00B776D6" w:rsidRPr="00EE4985" w:rsidRDefault="00B776D6" w:rsidP="00B776D6">
      <w:pPr>
        <w:spacing w:before="69"/>
        <w:ind w:left="1532"/>
        <w:rPr>
          <w:b/>
        </w:rPr>
      </w:pPr>
      <w:r w:rsidRPr="00EE4985">
        <w:rPr>
          <w:b/>
          <w:u w:val="single"/>
        </w:rPr>
        <w:t>SCHEDA DI AUTOVALUTAZIONE PROGETTISTA/COLLAUDATORE</w:t>
      </w:r>
    </w:p>
    <w:p w:rsidR="00FF5646" w:rsidRDefault="00FF5646" w:rsidP="00FF564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Avviso pubblico 38007 del 27 maggio 2022 “Ambienti didattici innovativi per la scuola dell’infanzia”. </w:t>
      </w:r>
    </w:p>
    <w:p w:rsidR="00B776D6" w:rsidRPr="00FF5646" w:rsidRDefault="00FF5646" w:rsidP="00FF5646">
      <w:pPr>
        <w:jc w:val="both"/>
        <w:rPr>
          <w:rFonts w:ascii="Arial Narrow" w:hAnsi="Arial Narrow"/>
          <w:b/>
        </w:rPr>
      </w:pPr>
      <w:r w:rsidRPr="00245974">
        <w:rPr>
          <w:rFonts w:ascii="Arial Narrow" w:hAnsi="Arial Narrow"/>
          <w:b/>
        </w:rPr>
        <w:t xml:space="preserve">PON “PER LA SCUOLA – COMPETENZE E AMBIENTI PER L’APPRENDIMENTO” 2014-2020 – ASSE II – INFRASTRUTTURE PER L’ISTRUZIONE – FONDO EUROPEO DI SVILUPPO REGIONALE (FESR) – REACT EU – CODICE AUTORIZZAZIONE 13.1.5A-FESRPON-SI-2022-281 Asse V – Priorità d’investimento: 13i – (FESR) “Promuovere il superamento degli effetti della crisi nel contesto della pandemia di COVID-19 e delle sue conseguenze sociali e preparare una ripresa verde, digitale e resiliente dell’economia”. Obiettivo specifico 13.1: “Facilitare una ripresa verde, digitale e resiliente dell'economia”. Azione 13.1.5 “Ambienti didattici innovativi per le scuole dell’infanzia </w:t>
      </w:r>
    </w:p>
    <w:p w:rsidR="00FF5646" w:rsidRPr="00FF5646" w:rsidRDefault="00B776D6" w:rsidP="00B776D6">
      <w:pPr>
        <w:tabs>
          <w:tab w:val="left" w:pos="3644"/>
          <w:tab w:val="left" w:pos="6709"/>
          <w:tab w:val="left" w:pos="9605"/>
        </w:tabs>
        <w:spacing w:before="193"/>
        <w:ind w:right="732"/>
        <w:rPr>
          <w:u w:val="single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PROFILO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238760</wp:posOffset>
                </wp:positionV>
                <wp:extent cx="209550" cy="0"/>
                <wp:effectExtent l="0" t="0" r="0" b="0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095A3" id="Connettore diritto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8.8pt" to="73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5+JgIAAFA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" strokeweight=".15578mm">
                <w10:wrap type="topAndBottom" anchorx="page"/>
              </v:line>
            </w:pict>
          </mc:Fallback>
        </mc:AlternateContent>
      </w:r>
      <w:r>
        <w:rPr>
          <w:u w:val="single"/>
        </w:rPr>
        <w:t>_</w:t>
      </w:r>
      <w:bookmarkStart w:id="0" w:name="_GoBack"/>
      <w:bookmarkEnd w:id="0"/>
    </w:p>
    <w:p w:rsidR="00B776D6" w:rsidRDefault="00B776D6" w:rsidP="00B776D6">
      <w:pPr>
        <w:pStyle w:val="Corpotesto"/>
        <w:spacing w:before="10"/>
        <w:rPr>
          <w:sz w:val="15"/>
          <w:lang w:val="it-IT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2467"/>
        <w:gridCol w:w="2209"/>
        <w:gridCol w:w="1997"/>
      </w:tblGrid>
      <w:tr w:rsidR="00B776D6" w:rsidTr="00B776D6">
        <w:trPr>
          <w:trHeight w:val="141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B776D6" w:rsidRDefault="00B776D6">
            <w:pPr>
              <w:pStyle w:val="TableParagraph"/>
              <w:ind w:left="1337" w:right="1324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B776D6" w:rsidRDefault="00B776D6">
            <w:pPr>
              <w:pStyle w:val="TableParagraph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B776D6" w:rsidRDefault="00B776D6">
            <w:pPr>
              <w:pStyle w:val="TableParagraph"/>
              <w:ind w:left="140"/>
              <w:rPr>
                <w:b/>
                <w:lang w:val="it-IT"/>
              </w:rPr>
            </w:pPr>
            <w:r>
              <w:rPr>
                <w:b/>
                <w:lang w:val="it-IT"/>
              </w:rPr>
              <w:t>AUTOVALUTAZIONE</w:t>
            </w:r>
          </w:p>
          <w:p w:rsidR="00B776D6" w:rsidRDefault="00B776D6">
            <w:pPr>
              <w:pStyle w:val="TableParagraph"/>
              <w:spacing w:before="124" w:line="360" w:lineRule="auto"/>
              <w:ind w:left="124" w:right="107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indicare il numero con cui il titolo</w:t>
            </w:r>
            <w:r>
              <w:rPr>
                <w:spacing w:val="-19"/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o l’esperienza sono stati contrassegnati all’interno del</w:t>
            </w:r>
            <w:r>
              <w:rPr>
                <w:spacing w:val="-13"/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C.V.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B776D6" w:rsidRDefault="00B776D6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B776D6" w:rsidTr="00B776D6">
        <w:trPr>
          <w:trHeight w:val="205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Possesso di titolo studio specifico del settore (</w:t>
            </w:r>
            <w:r w:rsidR="00FF5646">
              <w:rPr>
                <w:sz w:val="20"/>
                <w:lang w:val="it-IT"/>
              </w:rPr>
              <w:t>Architettura, Accademia Belle Arti, Design</w:t>
            </w:r>
            <w:r>
              <w:rPr>
                <w:sz w:val="20"/>
                <w:lang w:val="it-IT"/>
              </w:rPr>
              <w:t>,</w:t>
            </w:r>
            <w:r w:rsidR="00FF5646">
              <w:rPr>
                <w:sz w:val="20"/>
                <w:lang w:val="it-IT"/>
              </w:rPr>
              <w:t xml:space="preserve"> Progettazione di interni</w:t>
            </w:r>
            <w:r>
              <w:rPr>
                <w:sz w:val="20"/>
                <w:lang w:val="it-IT"/>
              </w:rPr>
              <w:t xml:space="preserve"> etc.)</w:t>
            </w:r>
          </w:p>
          <w:p w:rsidR="00B776D6" w:rsidRDefault="00B776D6">
            <w:pPr>
              <w:pStyle w:val="TableParagraph"/>
              <w:ind w:left="0" w:right="19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1-Laurea triennale + specialistica o quinquennale (specifica per le competenze richieste)</w:t>
            </w:r>
          </w:p>
          <w:p w:rsidR="00B776D6" w:rsidRDefault="00B776D6">
            <w:pPr>
              <w:pStyle w:val="TableParagraph"/>
              <w:ind w:left="0" w:right="199"/>
              <w:rPr>
                <w:sz w:val="20"/>
                <w:lang w:val="it-IT"/>
              </w:rPr>
            </w:pPr>
          </w:p>
          <w:p w:rsidR="00B776D6" w:rsidRDefault="00B776D6">
            <w:pPr>
              <w:pStyle w:val="TableParagraph"/>
              <w:ind w:left="0" w:right="19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2-Atra laurea </w:t>
            </w:r>
          </w:p>
          <w:p w:rsidR="00B776D6" w:rsidRDefault="00B776D6">
            <w:pPr>
              <w:pStyle w:val="TableParagraph"/>
              <w:spacing w:before="0" w:line="251" w:lineRule="exact"/>
              <w:rPr>
                <w:sz w:val="20"/>
              </w:rPr>
            </w:pPr>
          </w:p>
          <w:p w:rsidR="00B776D6" w:rsidRDefault="00B776D6">
            <w:pPr>
              <w:pStyle w:val="TableParagraph"/>
              <w:spacing w:before="0" w:line="251" w:lineRule="exact"/>
              <w:rPr>
                <w:sz w:val="20"/>
              </w:rPr>
            </w:pPr>
            <w:r>
              <w:rPr>
                <w:sz w:val="20"/>
              </w:rPr>
              <w:t xml:space="preserve">3-Diploma </w:t>
            </w:r>
            <w:proofErr w:type="spellStart"/>
            <w:r>
              <w:rPr>
                <w:sz w:val="20"/>
              </w:rPr>
              <w:t>quinquennale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</w:pPr>
          </w:p>
          <w:p w:rsidR="00FF5646" w:rsidRDefault="00FF5646">
            <w:pPr>
              <w:pStyle w:val="TableParagraph"/>
              <w:ind w:left="0"/>
              <w:rPr>
                <w:sz w:val="20"/>
              </w:rPr>
            </w:pPr>
          </w:p>
          <w:p w:rsidR="00FF5646" w:rsidRDefault="00FF5646">
            <w:pPr>
              <w:pStyle w:val="TableParagraph"/>
              <w:ind w:left="0"/>
              <w:rPr>
                <w:sz w:val="20"/>
              </w:rPr>
            </w:pPr>
          </w:p>
          <w:p w:rsidR="00B776D6" w:rsidRDefault="00B776D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p. 10</w:t>
            </w:r>
          </w:p>
          <w:p w:rsidR="00B776D6" w:rsidRDefault="00B776D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776D6" w:rsidRDefault="00B776D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776D6" w:rsidRDefault="00B776D6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B776D6" w:rsidRDefault="00B776D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B776D6" w:rsidRDefault="00B776D6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776D6" w:rsidTr="00B776D6">
        <w:trPr>
          <w:trHeight w:val="1382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tabs>
                <w:tab w:val="left" w:pos="1358"/>
                <w:tab w:val="left" w:pos="2019"/>
              </w:tabs>
              <w:ind w:right="9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Diploma di specializzazione, corsi di perfezionamento, master, di durata</w:t>
            </w:r>
            <w:r>
              <w:rPr>
                <w:spacing w:val="-2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non inferiore ad un anno accademico, nell’ambito della</w:t>
            </w:r>
            <w:r>
              <w:rPr>
                <w:sz w:val="20"/>
                <w:lang w:val="it-IT"/>
              </w:rPr>
              <w:tab/>
            </w:r>
            <w:r>
              <w:rPr>
                <w:spacing w:val="-1"/>
                <w:sz w:val="20"/>
                <w:lang w:val="it-IT"/>
              </w:rPr>
              <w:t xml:space="preserve">disciplina/attività </w:t>
            </w:r>
            <w:r>
              <w:rPr>
                <w:sz w:val="20"/>
                <w:lang w:val="it-IT"/>
              </w:rPr>
              <w:t>richiesta.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ind w:right="35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p. 2 per ogni titolo (</w:t>
            </w:r>
            <w:proofErr w:type="spellStart"/>
            <w:r>
              <w:rPr>
                <w:sz w:val="20"/>
                <w:lang w:val="it-IT"/>
              </w:rPr>
              <w:t>max</w:t>
            </w:r>
            <w:proofErr w:type="spellEnd"/>
            <w:r>
              <w:rPr>
                <w:sz w:val="20"/>
                <w:lang w:val="it-IT"/>
              </w:rPr>
              <w:t xml:space="preserve"> 6 punti)</w:t>
            </w:r>
          </w:p>
          <w:p w:rsidR="00B776D6" w:rsidRDefault="00B776D6">
            <w:pPr>
              <w:pStyle w:val="TableParagraph"/>
              <w:ind w:right="355"/>
              <w:rPr>
                <w:sz w:val="20"/>
                <w:lang w:val="it-IT"/>
              </w:rPr>
            </w:pPr>
          </w:p>
          <w:p w:rsidR="00B776D6" w:rsidRDefault="00B776D6">
            <w:pPr>
              <w:pStyle w:val="TableParagraph"/>
              <w:tabs>
                <w:tab w:val="left" w:pos="1250"/>
              </w:tabs>
              <w:spacing w:before="3"/>
              <w:ind w:right="94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 titoli biennali saranno valutati 4 punti</w:t>
            </w:r>
            <w:r>
              <w:rPr>
                <w:sz w:val="20"/>
                <w:lang w:val="it-IT"/>
              </w:rPr>
              <w:tab/>
            </w:r>
            <w:r>
              <w:rPr>
                <w:spacing w:val="-3"/>
                <w:sz w:val="20"/>
                <w:lang w:val="it-IT"/>
              </w:rPr>
              <w:t xml:space="preserve">ciascuno </w:t>
            </w:r>
            <w:r>
              <w:rPr>
                <w:sz w:val="20"/>
                <w:lang w:val="it-IT"/>
              </w:rPr>
              <w:t>(max12)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  <w:lang w:val="it-IT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  <w:lang w:val="it-IT"/>
              </w:rPr>
            </w:pPr>
          </w:p>
        </w:tc>
      </w:tr>
      <w:tr w:rsidR="00B776D6" w:rsidTr="00B776D6">
        <w:trPr>
          <w:trHeight w:val="171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spacing w:line="360" w:lineRule="auto"/>
              <w:ind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informatica (ECDL Core level; ECDL Advanced; Microsoft Office Specialist; EIPASS)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6" w:rsidRDefault="00B776D6">
            <w:pPr>
              <w:pStyle w:val="TableParagraph"/>
              <w:spacing w:line="552" w:lineRule="auto"/>
              <w:ind w:right="35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p. 1 per ogni titolo</w:t>
            </w:r>
          </w:p>
          <w:p w:rsidR="00B776D6" w:rsidRDefault="00B776D6">
            <w:pPr>
              <w:pStyle w:val="TableParagraph"/>
              <w:spacing w:line="552" w:lineRule="auto"/>
              <w:ind w:right="35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(</w:t>
            </w:r>
            <w:proofErr w:type="spellStart"/>
            <w:r>
              <w:rPr>
                <w:sz w:val="20"/>
                <w:lang w:val="it-IT"/>
              </w:rPr>
              <w:t>max</w:t>
            </w:r>
            <w:proofErr w:type="spellEnd"/>
            <w:r>
              <w:rPr>
                <w:sz w:val="20"/>
                <w:lang w:val="it-IT"/>
              </w:rPr>
              <w:t xml:space="preserve"> 5 punti)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  <w:lang w:val="it-IT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  <w:lang w:val="it-IT"/>
              </w:rPr>
            </w:pPr>
          </w:p>
        </w:tc>
      </w:tr>
      <w:tr w:rsidR="00B776D6" w:rsidTr="00B776D6">
        <w:trPr>
          <w:trHeight w:val="133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spacing w:line="360" w:lineRule="auto"/>
              <w:ind w:right="93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Esperienze di progettazione e/o collaudo </w:t>
            </w:r>
            <w:r w:rsidR="00EE4985">
              <w:rPr>
                <w:sz w:val="20"/>
                <w:lang w:val="it-IT"/>
              </w:rPr>
              <w:t>nell’ambito dei PON FESR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tabs>
                <w:tab w:val="left" w:pos="595"/>
                <w:tab w:val="left" w:pos="1026"/>
                <w:tab w:val="left" w:pos="1628"/>
              </w:tabs>
              <w:spacing w:line="360" w:lineRule="auto"/>
              <w:ind w:right="94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p.</w:t>
            </w:r>
            <w:r>
              <w:rPr>
                <w:sz w:val="20"/>
                <w:lang w:val="it-IT"/>
              </w:rPr>
              <w:tab/>
            </w:r>
            <w:r w:rsidR="00FF5646">
              <w:rPr>
                <w:sz w:val="20"/>
                <w:lang w:val="it-IT"/>
              </w:rPr>
              <w:t>2</w:t>
            </w:r>
            <w:r>
              <w:rPr>
                <w:sz w:val="20"/>
                <w:lang w:val="it-IT"/>
              </w:rPr>
              <w:tab/>
              <w:t>per</w:t>
            </w:r>
            <w:r>
              <w:rPr>
                <w:sz w:val="20"/>
                <w:lang w:val="it-IT"/>
              </w:rPr>
              <w:tab/>
            </w:r>
            <w:r>
              <w:rPr>
                <w:spacing w:val="-6"/>
                <w:sz w:val="20"/>
                <w:lang w:val="it-IT"/>
              </w:rPr>
              <w:t xml:space="preserve">ogni </w:t>
            </w:r>
            <w:r>
              <w:rPr>
                <w:sz w:val="20"/>
                <w:lang w:val="it-IT"/>
              </w:rPr>
              <w:t>esperienza/competenza (max. 1</w:t>
            </w:r>
            <w:r w:rsidR="00FF5646">
              <w:rPr>
                <w:sz w:val="20"/>
                <w:lang w:val="it-IT"/>
              </w:rPr>
              <w:t>0</w:t>
            </w:r>
            <w:r>
              <w:rPr>
                <w:spacing w:val="-5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punti)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  <w:lang w:val="it-IT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6"/>
                <w:lang w:val="it-IT"/>
              </w:rPr>
            </w:pPr>
          </w:p>
        </w:tc>
      </w:tr>
    </w:tbl>
    <w:p w:rsidR="00B776D6" w:rsidRDefault="00B776D6" w:rsidP="00B776D6">
      <w:pPr>
        <w:rPr>
          <w:sz w:val="16"/>
        </w:rPr>
        <w:sectPr w:rsidR="00B776D6">
          <w:pgSz w:w="11910" w:h="16840"/>
          <w:pgMar w:top="1200" w:right="320" w:bottom="1820" w:left="1040" w:header="0" w:footer="162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467"/>
        <w:gridCol w:w="2209"/>
        <w:gridCol w:w="1997"/>
      </w:tblGrid>
      <w:tr w:rsidR="00B776D6" w:rsidTr="00B776D6">
        <w:trPr>
          <w:trHeight w:val="13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tabs>
                <w:tab w:val="left" w:pos="3375"/>
              </w:tabs>
              <w:spacing w:line="360" w:lineRule="auto"/>
              <w:ind w:right="93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Esperienze/competenze</w:t>
            </w:r>
            <w:r>
              <w:rPr>
                <w:sz w:val="20"/>
                <w:lang w:val="it-IT"/>
              </w:rPr>
              <w:tab/>
            </w:r>
            <w:r>
              <w:rPr>
                <w:spacing w:val="-13"/>
                <w:sz w:val="20"/>
                <w:lang w:val="it-IT"/>
              </w:rPr>
              <w:t xml:space="preserve">di </w:t>
            </w:r>
            <w:r>
              <w:rPr>
                <w:sz w:val="20"/>
                <w:lang w:val="it-IT"/>
              </w:rPr>
              <w:t xml:space="preserve">progettazione e/o collaudo </w:t>
            </w:r>
            <w:r w:rsidR="00FF5646">
              <w:rPr>
                <w:sz w:val="20"/>
                <w:lang w:val="it-IT"/>
              </w:rPr>
              <w:t>di ambienti interni</w:t>
            </w:r>
            <w:r w:rsidR="00EE4985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presso altri enti o</w:t>
            </w:r>
            <w:r>
              <w:rPr>
                <w:spacing w:val="-17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privati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tabs>
                <w:tab w:val="left" w:pos="595"/>
                <w:tab w:val="left" w:pos="1026"/>
                <w:tab w:val="left" w:pos="1628"/>
              </w:tabs>
              <w:spacing w:line="360" w:lineRule="auto"/>
              <w:ind w:right="9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p.</w:t>
            </w:r>
            <w:r>
              <w:rPr>
                <w:sz w:val="20"/>
                <w:lang w:val="it-IT"/>
              </w:rPr>
              <w:tab/>
              <w:t>1</w:t>
            </w:r>
            <w:r>
              <w:rPr>
                <w:sz w:val="20"/>
                <w:lang w:val="it-IT"/>
              </w:rPr>
              <w:tab/>
              <w:t>per</w:t>
            </w:r>
            <w:r>
              <w:rPr>
                <w:sz w:val="20"/>
                <w:lang w:val="it-IT"/>
              </w:rPr>
              <w:tab/>
            </w:r>
            <w:r>
              <w:rPr>
                <w:spacing w:val="-5"/>
                <w:sz w:val="20"/>
                <w:lang w:val="it-IT"/>
              </w:rPr>
              <w:t xml:space="preserve">ogni </w:t>
            </w:r>
            <w:r>
              <w:rPr>
                <w:sz w:val="20"/>
                <w:lang w:val="it-IT"/>
              </w:rPr>
              <w:t xml:space="preserve">esperienza/competenza (max. </w:t>
            </w:r>
            <w:r w:rsidR="00FF5646">
              <w:rPr>
                <w:sz w:val="20"/>
                <w:lang w:val="it-IT"/>
              </w:rPr>
              <w:t>5</w:t>
            </w:r>
            <w:r>
              <w:rPr>
                <w:spacing w:val="-5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punti)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4"/>
                <w:lang w:val="it-IT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4"/>
                <w:lang w:val="it-IT"/>
              </w:rPr>
            </w:pPr>
          </w:p>
        </w:tc>
      </w:tr>
      <w:tr w:rsidR="00B776D6" w:rsidTr="00B776D6">
        <w:trPr>
          <w:trHeight w:val="17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spacing w:line="360" w:lineRule="auto"/>
              <w:ind w:right="9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Precedenti rapporti di collaborazion</w:t>
            </w:r>
            <w:r w:rsidR="00EE4985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con istituzioni scolastiche nell’ambito di progetti PON/FESR (escluse quelle di progettazione e/o collaudo)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 w:rsidP="00EE4985">
            <w:pPr>
              <w:pStyle w:val="TableParagraph"/>
              <w:tabs>
                <w:tab w:val="left" w:pos="595"/>
                <w:tab w:val="left" w:pos="1026"/>
                <w:tab w:val="left" w:pos="1628"/>
              </w:tabs>
              <w:spacing w:line="360" w:lineRule="auto"/>
              <w:ind w:right="95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p.</w:t>
            </w:r>
            <w:r>
              <w:rPr>
                <w:sz w:val="20"/>
                <w:lang w:val="it-IT"/>
              </w:rPr>
              <w:tab/>
              <w:t>1</w:t>
            </w:r>
            <w:r>
              <w:rPr>
                <w:sz w:val="20"/>
                <w:lang w:val="it-IT"/>
              </w:rPr>
              <w:tab/>
              <w:t>per</w:t>
            </w:r>
            <w:r>
              <w:rPr>
                <w:sz w:val="20"/>
                <w:lang w:val="it-IT"/>
              </w:rPr>
              <w:tab/>
            </w:r>
            <w:r>
              <w:rPr>
                <w:spacing w:val="-5"/>
                <w:sz w:val="20"/>
                <w:lang w:val="it-IT"/>
              </w:rPr>
              <w:t xml:space="preserve">ogni </w:t>
            </w:r>
            <w:r>
              <w:rPr>
                <w:sz w:val="20"/>
                <w:lang w:val="it-IT"/>
              </w:rPr>
              <w:t>collaborazione</w:t>
            </w:r>
            <w:r w:rsidR="00EE4985">
              <w:rPr>
                <w:sz w:val="20"/>
                <w:lang w:val="it-IT"/>
              </w:rPr>
              <w:t xml:space="preserve"> </w:t>
            </w:r>
            <w:proofErr w:type="gramStart"/>
            <w:r w:rsidR="00EE4985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(</w:t>
            </w:r>
            <w:proofErr w:type="spellStart"/>
            <w:proofErr w:type="gramEnd"/>
            <w:r>
              <w:rPr>
                <w:sz w:val="20"/>
                <w:lang w:val="it-IT"/>
              </w:rPr>
              <w:t>max</w:t>
            </w:r>
            <w:proofErr w:type="spellEnd"/>
            <w:r>
              <w:rPr>
                <w:sz w:val="20"/>
                <w:lang w:val="it-IT"/>
              </w:rPr>
              <w:t xml:space="preserve"> 3 punti)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4"/>
                <w:lang w:val="it-IT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sz w:val="14"/>
                <w:lang w:val="it-IT"/>
              </w:rPr>
            </w:pPr>
          </w:p>
        </w:tc>
      </w:tr>
      <w:tr w:rsidR="00B776D6" w:rsidTr="00B776D6">
        <w:trPr>
          <w:trHeight w:val="5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D6" w:rsidRDefault="00B776D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D6" w:rsidRDefault="00B776D6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</w:tc>
      </w:tr>
    </w:tbl>
    <w:p w:rsidR="00B776D6" w:rsidRDefault="00B776D6" w:rsidP="00B776D6">
      <w:pPr>
        <w:pStyle w:val="Corpotesto"/>
        <w:rPr>
          <w:sz w:val="18"/>
        </w:rPr>
      </w:pPr>
    </w:p>
    <w:p w:rsidR="00B776D6" w:rsidRDefault="00B776D6" w:rsidP="00B776D6">
      <w:pPr>
        <w:pStyle w:val="Corpotesto"/>
        <w:spacing w:before="4"/>
        <w:rPr>
          <w:sz w:val="22"/>
        </w:rPr>
      </w:pPr>
    </w:p>
    <w:p w:rsidR="00B776D6" w:rsidRDefault="00B776D6" w:rsidP="00B776D6">
      <w:pPr>
        <w:tabs>
          <w:tab w:val="left" w:pos="2628"/>
          <w:tab w:val="left" w:pos="5320"/>
          <w:tab w:val="left" w:pos="9696"/>
        </w:tabs>
        <w:spacing w:before="92"/>
        <w:ind w:left="102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 w:rsidR="00EE4985">
        <w:rPr>
          <w:b/>
          <w:sz w:val="20"/>
          <w:u w:val="single"/>
        </w:rPr>
        <w:t>_____________________________</w:t>
      </w:r>
    </w:p>
    <w:p w:rsidR="00B776D6" w:rsidRDefault="00B776D6"/>
    <w:sectPr w:rsidR="00B77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6"/>
    <w:rsid w:val="004033E4"/>
    <w:rsid w:val="00A166B9"/>
    <w:rsid w:val="00B776D6"/>
    <w:rsid w:val="00EE4985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FDC4"/>
  <w15:chartTrackingRefBased/>
  <w15:docId w15:val="{8F73400E-0B99-4B0F-9E75-263FD6F5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776D6"/>
    <w:pPr>
      <w:widowControl w:val="0"/>
      <w:autoSpaceDE w:val="0"/>
      <w:autoSpaceDN w:val="0"/>
      <w:spacing w:before="85" w:after="0" w:line="240" w:lineRule="auto"/>
      <w:ind w:left="68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77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776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B776D6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B776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776D6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2022-10-13T09:04:00Z</dcterms:created>
  <dcterms:modified xsi:type="dcterms:W3CDTF">2022-10-13T09:04:00Z</dcterms:modified>
</cp:coreProperties>
</file>